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67" w:rsidRDefault="00E56489" w:rsidP="00226467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226467">
        <w:rPr>
          <w:rFonts w:ascii="Cambria" w:eastAsia="Cambria" w:hAnsi="Cambria" w:cs="Cambria"/>
          <w:sz w:val="24"/>
        </w:rPr>
        <w:t xml:space="preserve"> </w:t>
      </w:r>
      <w:r w:rsidR="00226467">
        <w:rPr>
          <w:rFonts w:ascii="Arabic Typesetting" w:hAnsi="Arabic Typesetting" w:cs="Arabic Typesetting" w:hint="cs"/>
          <w:b/>
          <w:color w:val="808080" w:themeColor="background1" w:themeShade="80"/>
          <w:sz w:val="44"/>
          <w:szCs w:val="44"/>
        </w:rPr>
        <w:t xml:space="preserve">Taste Restaurant 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hAnsi="Arabic Typesetting" w:cs="Arabic Typesetting" w:hint="cs"/>
          <w:b/>
          <w:color w:val="808080" w:themeColor="background1" w:themeShade="80"/>
          <w:sz w:val="36"/>
          <w:szCs w:val="36"/>
        </w:rPr>
      </w:pPr>
      <w:r w:rsidRPr="00A16632">
        <w:rPr>
          <w:rFonts w:ascii="Arabic Typesetting" w:hAnsi="Arabic Typesetting" w:cs="Arabic Typesetting" w:hint="cs"/>
          <w:b/>
          <w:color w:val="808080" w:themeColor="background1" w:themeShade="80"/>
          <w:sz w:val="36"/>
          <w:szCs w:val="36"/>
        </w:rPr>
        <w:t>Spanish Night 2</w:t>
      </w:r>
      <w:r w:rsidRPr="00A16632">
        <w:rPr>
          <w:rFonts w:ascii="Arabic Typesetting" w:hAnsi="Arabic Typesetting" w:cs="Arabic Typesetting" w:hint="cs"/>
          <w:b/>
          <w:color w:val="808080" w:themeColor="background1" w:themeShade="80"/>
          <w:sz w:val="36"/>
          <w:szCs w:val="36"/>
          <w:vertAlign w:val="superscript"/>
        </w:rPr>
        <w:t>nd</w:t>
      </w:r>
      <w:r w:rsidRPr="00A16632">
        <w:rPr>
          <w:rFonts w:ascii="Arabic Typesetting" w:hAnsi="Arabic Typesetting" w:cs="Arabic Typesetting" w:hint="cs"/>
          <w:b/>
          <w:color w:val="808080" w:themeColor="background1" w:themeShade="80"/>
          <w:sz w:val="36"/>
          <w:szCs w:val="36"/>
        </w:rPr>
        <w:t xml:space="preserve"> May</w:t>
      </w:r>
      <w:bookmarkStart w:id="0" w:name="_GoBack"/>
      <w:bookmarkEnd w:id="0"/>
    </w:p>
    <w:p w:rsidR="00A16632" w:rsidRPr="00A16632" w:rsidRDefault="00A16632" w:rsidP="00A16632">
      <w:pPr>
        <w:spacing w:after="0"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8"/>
          <w:szCs w:val="28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8"/>
          <w:szCs w:val="28"/>
          <w:lang w:eastAsia="en-US"/>
        </w:rPr>
        <w:t>Tapas</w:t>
      </w:r>
    </w:p>
    <w:p w:rsidR="00A16632" w:rsidRPr="00A16632" w:rsidRDefault="00A16632" w:rsidP="00A16632">
      <w:pPr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auto"/>
          <w:sz w:val="28"/>
          <w:szCs w:val="28"/>
        </w:rPr>
      </w:pPr>
      <w:r w:rsidRPr="00A16632">
        <w:rPr>
          <w:rFonts w:ascii="Arabic Typesetting" w:eastAsia="Times New Roman" w:hAnsi="Arabic Typesetting" w:cs="Arabic Typesetting" w:hint="cs"/>
          <w:color w:val="auto"/>
          <w:sz w:val="28"/>
          <w:szCs w:val="28"/>
        </w:rPr>
        <w:t xml:space="preserve">Gazpacho </w:t>
      </w:r>
    </w:p>
    <w:p w:rsidR="00A16632" w:rsidRPr="00A16632" w:rsidRDefault="00A16632" w:rsidP="00A16632">
      <w:pPr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auto"/>
          <w:sz w:val="28"/>
          <w:szCs w:val="28"/>
        </w:rPr>
      </w:pPr>
      <w:r w:rsidRPr="00A16632">
        <w:rPr>
          <w:rFonts w:ascii="Arabic Typesetting" w:eastAsia="Times New Roman" w:hAnsi="Arabic Typesetting" w:cs="Arabic Typesetting" w:hint="cs"/>
          <w:color w:val="auto"/>
          <w:sz w:val="28"/>
          <w:szCs w:val="28"/>
        </w:rPr>
        <w:t>Ham croquettes</w:t>
      </w:r>
    </w:p>
    <w:p w:rsidR="00A16632" w:rsidRPr="00A16632" w:rsidRDefault="00A16632" w:rsidP="00A16632">
      <w:pPr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auto"/>
          <w:sz w:val="28"/>
          <w:szCs w:val="28"/>
        </w:rPr>
      </w:pPr>
      <w:r w:rsidRPr="00A16632">
        <w:rPr>
          <w:rFonts w:ascii="Arabic Typesetting" w:eastAsia="Times New Roman" w:hAnsi="Arabic Typesetting" w:cs="Arabic Typesetting" w:hint="cs"/>
          <w:color w:val="auto"/>
          <w:sz w:val="28"/>
          <w:szCs w:val="28"/>
        </w:rPr>
        <w:t xml:space="preserve">Patatas bravas </w:t>
      </w:r>
    </w:p>
    <w:p w:rsidR="00A16632" w:rsidRPr="00A16632" w:rsidRDefault="00A16632" w:rsidP="00A16632">
      <w:pPr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auto"/>
          <w:sz w:val="32"/>
          <w:szCs w:val="32"/>
        </w:rPr>
      </w:pPr>
      <w:r w:rsidRPr="00A16632">
        <w:rPr>
          <w:rFonts w:ascii="Arabic Typesetting" w:eastAsia="Times New Roman" w:hAnsi="Arabic Typesetting" w:cs="Arabic Typesetting" w:hint="cs"/>
          <w:color w:val="auto"/>
          <w:sz w:val="28"/>
          <w:szCs w:val="28"/>
        </w:rPr>
        <w:t>pepper -potato-and-parsley-tortilla</w:t>
      </w:r>
    </w:p>
    <w:p w:rsidR="00A16632" w:rsidRPr="00A16632" w:rsidRDefault="00A16632" w:rsidP="00A16632">
      <w:pPr>
        <w:spacing w:after="0" w:line="240" w:lineRule="auto"/>
        <w:jc w:val="center"/>
        <w:rPr>
          <w:rFonts w:ascii="Arabic Typesetting" w:eastAsia="Times New Roman" w:hAnsi="Arabic Typesetting" w:cs="Arabic Typesetting" w:hint="cs"/>
          <w:color w:val="auto"/>
          <w:sz w:val="24"/>
          <w:szCs w:val="24"/>
        </w:rPr>
      </w:pPr>
    </w:p>
    <w:p w:rsidR="000F2E9F" w:rsidRPr="00A16632" w:rsidRDefault="000F2E9F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b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b/>
          <w:color w:val="auto"/>
          <w:sz w:val="24"/>
          <w:szCs w:val="24"/>
          <w:lang w:eastAsia="en-US"/>
        </w:rPr>
        <w:t>Main Course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POLLO BRAVAS (Chicken with tomatoes &amp; olives)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or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FILETE DE CERDO CON CHAMPINONES Y JEREZ (Pork fillet with mushrooms &amp; sherry)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 xml:space="preserve">Either served with 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 xml:space="preserve">(Braised saffron infused rice 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 xml:space="preserve">Aubergine, tomato&amp; </w:t>
      </w:r>
      <w:proofErr w:type="spellStart"/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Colcot</w:t>
      </w:r>
      <w:proofErr w:type="spellEnd"/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 xml:space="preserve"> with sweet paprika)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or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 xml:space="preserve">VEGETABLE PAELLA </w:t>
      </w:r>
    </w:p>
    <w:p w:rsidR="00A16632" w:rsidRPr="00A16632" w:rsidRDefault="000F2E9F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b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b/>
          <w:color w:val="auto"/>
          <w:sz w:val="24"/>
          <w:szCs w:val="24"/>
          <w:lang w:eastAsia="en-US"/>
        </w:rPr>
        <w:t>Dess</w:t>
      </w:r>
      <w:r w:rsidR="00A16632" w:rsidRPr="00A16632">
        <w:rPr>
          <w:rFonts w:ascii="Arabic Typesetting" w:eastAsiaTheme="minorHAnsi" w:hAnsi="Arabic Typesetting" w:cs="Arabic Typesetting" w:hint="cs"/>
          <w:b/>
          <w:color w:val="auto"/>
          <w:sz w:val="24"/>
          <w:szCs w:val="24"/>
          <w:lang w:eastAsia="en-US"/>
        </w:rPr>
        <w:t>ert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="Times New Roman" w:hAnsi="Arabic Typesetting" w:cs="Arabic Typesetting" w:hint="cs"/>
          <w:color w:val="auto"/>
          <w:sz w:val="24"/>
          <w:szCs w:val="24"/>
        </w:rPr>
        <w:t xml:space="preserve"> </w:t>
      </w: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Basque burnt cheesecake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Crème Catalan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 xml:space="preserve">Flores de </w:t>
      </w:r>
      <w:proofErr w:type="spellStart"/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hojaldre</w:t>
      </w:r>
      <w:proofErr w:type="spellEnd"/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.</w:t>
      </w: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</w:p>
    <w:p w:rsidR="00A16632" w:rsidRPr="00A16632" w:rsidRDefault="00A16632" w:rsidP="00A16632">
      <w:pPr>
        <w:spacing w:line="240" w:lineRule="auto"/>
        <w:jc w:val="center"/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</w:pP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C</w:t>
      </w:r>
      <w:r w:rsidR="000F2E9F"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>offee</w:t>
      </w:r>
      <w:r w:rsidRPr="00A16632">
        <w:rPr>
          <w:rFonts w:ascii="Arabic Typesetting" w:eastAsiaTheme="minorHAnsi" w:hAnsi="Arabic Typesetting" w:cs="Arabic Typesetting" w:hint="cs"/>
          <w:color w:val="auto"/>
          <w:sz w:val="24"/>
          <w:szCs w:val="24"/>
          <w:lang w:eastAsia="en-US"/>
        </w:rPr>
        <w:t xml:space="preserve"> &amp; Churros &amp; Chocolate </w:t>
      </w:r>
    </w:p>
    <w:p w:rsidR="000F2E9F" w:rsidRPr="00A16632" w:rsidRDefault="000F2E9F" w:rsidP="000F2E9F">
      <w:pPr>
        <w:spacing w:line="256" w:lineRule="auto"/>
        <w:jc w:val="center"/>
        <w:rPr>
          <w:rFonts w:ascii="Arabic Typesetting" w:eastAsiaTheme="minorHAnsi" w:hAnsi="Arabic Typesetting" w:cs="Arabic Typesetting" w:hint="cs"/>
          <w:color w:val="auto"/>
          <w:sz w:val="32"/>
          <w:szCs w:val="32"/>
          <w:lang w:eastAsia="en-US"/>
        </w:rPr>
      </w:pPr>
    </w:p>
    <w:p w:rsidR="00066AF0" w:rsidRPr="007A289A" w:rsidRDefault="00066AF0" w:rsidP="00226467">
      <w:pPr>
        <w:spacing w:after="0"/>
        <w:ind w:left="17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55058D" w:rsidRPr="007A289A" w:rsidRDefault="00DA4116" w:rsidP="0055058D">
      <w:pPr>
        <w:spacing w:after="0"/>
        <w:ind w:left="17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£</w:t>
      </w:r>
      <w:r w:rsidR="00A16632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24.00</w:t>
      </w:r>
    </w:p>
    <w:p w:rsidR="0055058D" w:rsidRPr="007A289A" w:rsidRDefault="0055058D" w:rsidP="0055058D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7A289A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Please make your server aware of any allergies or dietary requirements</w:t>
      </w:r>
    </w:p>
    <w:p w:rsidR="0055058D" w:rsidRPr="007A289A" w:rsidRDefault="0055058D" w:rsidP="0055058D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7A289A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Menu items subject to change and availability</w:t>
      </w:r>
    </w:p>
    <w:p w:rsidR="0055058D" w:rsidRPr="007A289A" w:rsidRDefault="0055058D" w:rsidP="0055058D">
      <w:pPr>
        <w:spacing w:after="0"/>
        <w:ind w:left="17"/>
        <w:rPr>
          <w:rFonts w:ascii="Arabic Typesetting" w:hAnsi="Arabic Typesetting" w:cs="Arabic Typesetting"/>
          <w:sz w:val="32"/>
          <w:szCs w:val="32"/>
        </w:rPr>
      </w:pP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</w:p>
    <w:p w:rsidR="00066AF0" w:rsidRPr="000F2E9F" w:rsidRDefault="00066AF0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</w:p>
    <w:p w:rsidR="00E56489" w:rsidRPr="000F2E9F" w:rsidRDefault="00E56489" w:rsidP="00E56489">
      <w:pPr>
        <w:spacing w:after="0" w:line="216" w:lineRule="auto"/>
        <w:ind w:left="3618" w:right="4419" w:hanging="3601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  <w:r w:rsidRPr="000F2E9F">
        <w:rPr>
          <w:rFonts w:ascii="Arabic Typesetting" w:eastAsia="Edwardian Script ITC" w:hAnsi="Arabic Typesetting" w:cs="Arabic Typesetting" w:hint="cs"/>
          <w:sz w:val="24"/>
          <w:szCs w:val="24"/>
        </w:rPr>
        <w:t xml:space="preserve">  </w:t>
      </w:r>
    </w:p>
    <w:p w:rsidR="00066AF0" w:rsidRPr="000F2E9F" w:rsidRDefault="00066AF0">
      <w:pPr>
        <w:tabs>
          <w:tab w:val="center" w:pos="6398"/>
          <w:tab w:val="center" w:pos="7389"/>
          <w:tab w:val="center" w:pos="8618"/>
        </w:tabs>
        <w:spacing w:after="120"/>
        <w:rPr>
          <w:rFonts w:ascii="Arabic Typesetting" w:hAnsi="Arabic Typesetting" w:cs="Arabic Typesetting"/>
          <w:sz w:val="24"/>
          <w:szCs w:val="24"/>
        </w:rPr>
      </w:pPr>
    </w:p>
    <w:p w:rsidR="00066AF0" w:rsidRPr="000F2E9F" w:rsidRDefault="00E56489">
      <w:pPr>
        <w:spacing w:after="4"/>
        <w:ind w:left="-12" w:firstLine="4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</w:p>
    <w:p w:rsidR="00066AF0" w:rsidRPr="000F2E9F" w:rsidRDefault="00E56489">
      <w:pPr>
        <w:spacing w:after="73"/>
        <w:ind w:left="6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ab/>
        <w:t xml:space="preserve"> </w:t>
      </w:r>
    </w:p>
    <w:p w:rsidR="00066AF0" w:rsidRPr="000F2E9F" w:rsidRDefault="00066AF0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</w:p>
    <w:p w:rsidR="00066AF0" w:rsidRPr="000F2E9F" w:rsidRDefault="00E56489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</w:p>
    <w:sectPr w:rsidR="00066AF0" w:rsidRPr="000F2E9F">
      <w:headerReference w:type="even" r:id="rId6"/>
      <w:headerReference w:type="default" r:id="rId7"/>
      <w:headerReference w:type="first" r:id="rId8"/>
      <w:pgSz w:w="11899" w:h="16841"/>
      <w:pgMar w:top="437" w:right="725" w:bottom="784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32" w:rsidRDefault="00E56489">
      <w:pPr>
        <w:spacing w:after="0" w:line="240" w:lineRule="auto"/>
      </w:pPr>
      <w:r>
        <w:separator/>
      </w:r>
    </w:p>
  </w:endnote>
  <w:endnote w:type="continuationSeparator" w:id="0">
    <w:p w:rsidR="00940732" w:rsidRDefault="00E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32" w:rsidRDefault="00E56489">
      <w:pPr>
        <w:spacing w:after="0" w:line="240" w:lineRule="auto"/>
      </w:pPr>
      <w:r>
        <w:separator/>
      </w:r>
    </w:p>
  </w:footnote>
  <w:footnote w:type="continuationSeparator" w:id="0">
    <w:p w:rsidR="00940732" w:rsidRDefault="00E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30" name="Picture 7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9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30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6" name="Group 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7" name="Picture 7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6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7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3" name="Group 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4" name="Picture 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4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0"/>
    <w:rsid w:val="00066AF0"/>
    <w:rsid w:val="000F2E9F"/>
    <w:rsid w:val="001830A2"/>
    <w:rsid w:val="00226467"/>
    <w:rsid w:val="0055058D"/>
    <w:rsid w:val="007A289A"/>
    <w:rsid w:val="00940732"/>
    <w:rsid w:val="00A16632"/>
    <w:rsid w:val="00DA4116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C731"/>
  <w15:docId w15:val="{4A4FF407-47A0-4A61-9FD4-4A809F0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Edwardian Script ITC" w:eastAsia="Edwardian Script ITC" w:hAnsi="Edwardian Script ITC" w:cs="Edwardian Script ITC"/>
      <w:color w:val="00000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dwardian Script ITC" w:eastAsia="Edwardian Script ITC" w:hAnsi="Edwardian Script ITC" w:cs="Edwardian Script ITC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 Group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Marshall</cp:lastModifiedBy>
  <cp:revision>8</cp:revision>
  <dcterms:created xsi:type="dcterms:W3CDTF">2021-10-20T08:56:00Z</dcterms:created>
  <dcterms:modified xsi:type="dcterms:W3CDTF">2024-03-28T15:52:00Z</dcterms:modified>
</cp:coreProperties>
</file>